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sz w:val="48"/>
          <w:szCs w:val="56"/>
          <w:lang w:val="en-US" w:eastAsia="zh-CN"/>
        </w:rPr>
        <w:t>《</w:t>
      </w:r>
      <w:r>
        <w:rPr>
          <w:rFonts w:hint="eastAsia" w:ascii="方正大标宋简体" w:hAnsi="方正大标宋简体" w:eastAsia="方正大标宋简体" w:cs="方正大标宋简体"/>
          <w:sz w:val="48"/>
          <w:szCs w:val="56"/>
        </w:rPr>
        <w:t>Excel在财务中的应用</w:t>
      </w:r>
      <w:r>
        <w:rPr>
          <w:rFonts w:hint="eastAsia" w:ascii="方正大标宋简体" w:hAnsi="方正大标宋简体" w:eastAsia="方正大标宋简体" w:cs="方正大标宋简体"/>
          <w:sz w:val="48"/>
          <w:szCs w:val="56"/>
          <w:lang w:val="en-US" w:eastAsia="zh-CN"/>
        </w:rPr>
        <w:t>》教案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center"/>
        <w:rPr>
          <w:rFonts w:hint="eastAsia" w:ascii="方正大标宋简体" w:hAnsi="方正大标宋简体" w:eastAsia="方正大标宋简体" w:cs="方正大标宋简体"/>
          <w:sz w:val="28"/>
          <w:szCs w:val="36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课程</w:t>
      </w:r>
      <w:r>
        <w:rPr>
          <w:rFonts w:hint="eastAsia" w:ascii="黑体" w:hAnsi="黑体" w:eastAsia="黑体"/>
          <w:sz w:val="32"/>
          <w:szCs w:val="32"/>
        </w:rPr>
        <w:t>教案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3971"/>
        <w:gridCol w:w="1631"/>
        <w:gridCol w:w="1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题目</w:t>
            </w:r>
          </w:p>
        </w:tc>
        <w:tc>
          <w:tcPr>
            <w:tcW w:w="2330" w:type="pct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任务4.3 工资数据的查询与汇总分析</w:t>
            </w:r>
          </w:p>
        </w:tc>
        <w:tc>
          <w:tcPr>
            <w:tcW w:w="957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    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时间长度</w:t>
            </w:r>
          </w:p>
        </w:tc>
        <w:tc>
          <w:tcPr>
            <w:tcW w:w="900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所用教材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周颖</w:t>
            </w:r>
            <w:r>
              <w:rPr>
                <w:rFonts w:hint="eastAsia" w:ascii="宋体" w:hAnsi="宋体" w:eastAsia="宋体" w:cs="宋体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张竞存</w:t>
            </w:r>
            <w:r>
              <w:rPr>
                <w:rFonts w:hint="eastAsia" w:ascii="宋体" w:hAnsi="宋体" w:eastAsia="宋体" w:cs="宋体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田凤珠</w:t>
            </w:r>
            <w:r>
              <w:rPr>
                <w:rFonts w:hint="eastAsia" w:ascii="宋体" w:hAnsi="宋体" w:eastAsia="宋体" w:cs="宋体"/>
                <w:szCs w:val="21"/>
              </w:rPr>
              <w:t>主编《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Excel在财务中的应用</w:t>
            </w:r>
            <w:r>
              <w:rPr>
                <w:rFonts w:hint="eastAsia" w:ascii="宋体" w:hAnsi="宋体" w:eastAsia="宋体" w:cs="宋体"/>
                <w:szCs w:val="21"/>
              </w:rPr>
              <w:t>》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北京</w:t>
            </w:r>
            <w:r>
              <w:rPr>
                <w:rFonts w:hint="eastAsia" w:ascii="宋体" w:hAnsi="宋体" w:eastAsia="宋体" w:cs="宋体"/>
                <w:szCs w:val="21"/>
              </w:rPr>
              <w:t>：航空工业出版社，2023.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目标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知识目标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① 掌握Excel数据清单的制作。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3612515</wp:posOffset>
                      </wp:positionH>
                      <wp:positionV relativeFrom="paragraph">
                        <wp:posOffset>65405</wp:posOffset>
                      </wp:positionV>
                      <wp:extent cx="787400" cy="167005"/>
                      <wp:effectExtent l="0" t="0" r="0" b="0"/>
                      <wp:wrapNone/>
                      <wp:docPr id="4" name="文本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87400" cy="1670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before="19" w:line="228" w:lineRule="auto"/>
                                    <w:ind w:left="20"/>
                                    <w:rPr>
                                      <w:rFonts w:ascii="楷体" w:hAnsi="楷体" w:eastAsia="楷体" w:cs="楷体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84.45pt;margin-top:5.15pt;height:13.15pt;width:62pt;z-index:251659264;mso-width-relative:page;mso-height-relative:page;" filled="f" stroked="f" coordsize="21600,21600" o:gfxdata="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CEltRA1wAAAAkBAAAPAAAAAAAAAAEAIAAAACIAAABkcnMvZG93bnJldi54bWxQSwECFAAU&#10;AAAACACHTuJACPc+abkBAABxAwAADgAAAAAAAAABACAAAAAmAQAAZHJzL2Uyb0RvYy54bWxQSwUG&#10;AAAAAAYABgBZAQAAUQUAAAAA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pacing w:before="19" w:line="228" w:lineRule="auto"/>
                              <w:ind w:left="20"/>
                              <w:rPr>
                                <w:rFonts w:ascii="楷体" w:hAnsi="楷体" w:eastAsia="楷体" w:cs="楷体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② 学会SUM、COUNTIF、VLOOKUP、IF函数的使用。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能力目标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① 能够运用筛选、数据透视表对工资数据进行统计和分析。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② 能够利用Excel制作工资表，并能够对工资表的内容进行汇总筛选，以及批量调整工资表。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素质目标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① 恪守职业道德，禁得住诱惑，坚定信念，始终做一名正直、公允、公正的财务人员。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② 通过小组合作，锻炼团结协作能力。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③ 通过讲解各种操作技巧，增强善于思考的意识。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1" w:hRule="atLeast"/>
        </w:trPr>
        <w:tc>
          <w:tcPr>
            <w:tcW w:w="138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重难点</w:t>
            </w:r>
          </w:p>
        </w:tc>
        <w:tc>
          <w:tcPr>
            <w:tcW w:w="7137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能够通过各种方式查询不同的工资数据。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2. 能进行工资数据的归总分析。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方法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任务引入法、问答法、讨论法、实践操作法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教学用具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电脑、投影仪、多媒体课件、教材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教学过程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主要教学内容及步骤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课前任务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szCs w:val="21"/>
              </w:rPr>
              <w:t>布置课前任务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提前熟悉教材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课程情况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考勤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szCs w:val="21"/>
              </w:rPr>
              <w:t>使用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互联</w:t>
            </w:r>
            <w:r>
              <w:rPr>
                <w:rFonts w:hint="eastAsia" w:ascii="宋体" w:hAnsi="宋体" w:eastAsia="宋体" w:cs="宋体"/>
                <w:szCs w:val="21"/>
              </w:rPr>
              <w:t>APP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或者点名等方式</w:t>
            </w:r>
            <w:r>
              <w:rPr>
                <w:rFonts w:hint="eastAsia" w:ascii="宋体" w:hAnsi="宋体" w:eastAsia="宋体" w:cs="宋体"/>
                <w:szCs w:val="21"/>
              </w:rPr>
              <w:t>进行签到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按照老师要求签到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新课预热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szCs w:val="21"/>
              </w:rPr>
              <w:t>与学生简单互动，介绍课程内容、考核标准等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聆听、互动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讲述现实案例，导入新课。</w:t>
            </w:r>
          </w:p>
          <w:p>
            <w:pPr>
              <w:spacing w:line="240" w:lineRule="auto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聆听、思考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知识讲解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ind w:firstLine="422" w:firstLineChars="20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任务4.3 工资数据的查询与汇总分析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2" w:firstLineChars="20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一、工资数据的查询(筛选)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1. 职工姓名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2. 部门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 xml:space="preserve">3. 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性别和实发工资</w:t>
            </w:r>
          </w:p>
          <w:p>
            <w:pPr>
              <w:spacing w:line="240" w:lineRule="auto"/>
              <w:ind w:firstLine="422" w:firstLineChars="20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 xml:space="preserve">二、工资数据的汇总分析(数据透视表) </w:t>
            </w:r>
          </w:p>
          <w:p>
            <w:pPr>
              <w:ind w:firstLine="420" w:firstLineChars="20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1.计算每一部门每一职务类别“实发工资”的汇总数</w:t>
            </w:r>
          </w:p>
          <w:p>
            <w:pPr>
              <w:ind w:firstLine="420" w:firstLineChars="20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第一步：打开“工资管理”工作簿文件中的“员工工资核算表”工作表，选中数据列表中的任一有数据的单元格，单击“插入”选项卡中“表格”分组里的“数据透视表”按钮，进入“创建数据透视表”对话框。被选中的数据区域地址显示在“选择一个表或区域”框内。</w:t>
            </w:r>
          </w:p>
          <w:p>
            <w:pPr>
              <w:ind w:firstLine="420" w:firstLineChars="20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第二步：确认数据区域。由于此工作表第一行是合并的单元格，将“表/区域”文本框中默认值“员工工资核算表!SA$1:$A$91”更改为“员工工资核算表!$A$2:SQ$91”。确认数据区域正确后，选择“选择放置数据透视表的位置”,在这里选择“新工作表”,单击对话框的“确定”按钮即可。 完成透视表的创建过程后，自动在当前工作表的左侧添加新的工作表标签，同时显示“数据透视表字段列表”工具栏</w:t>
            </w:r>
            <w:r>
              <w:rPr>
                <w:rFonts w:hint="eastAsia" w:asciiTheme="minorEastAsia" w:hAnsiTheme="minorEastAsia" w:cstheme="minorEastAsia"/>
                <w:lang w:val="en-US" w:eastAsia="zh-CN"/>
              </w:rPr>
              <w:t>。</w:t>
            </w:r>
          </w:p>
          <w:p>
            <w:pPr>
              <w:ind w:firstLine="420" w:firstLineChars="20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第三步：将“部门”拖至“行标签”,将“职务类别”拖至“列标签”,将“实发工资”拖至“数值”</w:t>
            </w:r>
            <w:r>
              <w:rPr>
                <w:rFonts w:hint="eastAsia" w:asciiTheme="minorEastAsia" w:hAnsiTheme="minorEastAsia" w:cstheme="minorEastAsia"/>
                <w:lang w:val="en-US"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将产生“实发工资”按部门与职务类别的数据汇总表</w:t>
            </w:r>
            <w:r>
              <w:rPr>
                <w:rFonts w:hint="eastAsia" w:asciiTheme="minorEastAsia" w:hAnsiTheme="minorEastAsia" w:cstheme="minorEastAsia"/>
                <w:lang w:val="en-US" w:eastAsia="zh-CN"/>
              </w:rPr>
              <w:t>。</w:t>
            </w:r>
          </w:p>
          <w:p>
            <w:pPr>
              <w:ind w:firstLine="420" w:firstLineChars="20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第四步：移动鼠标光标到数据透视表的任一单元格，在功能选项卡区域就会出现“数据透视表工具”选项卡，单击此选项卡下面的“选项”选项卡中“工具”分组中的“数据透视图”按钮，选择“柱形图”中的第一种图形，则在当前工作表中生成一张数据透视图</w:t>
            </w:r>
            <w:r>
              <w:rPr>
                <w:rFonts w:hint="eastAsia" w:asciiTheme="minorEastAsia" w:hAnsiTheme="minorEastAsia" w:cstheme="minorEastAsia"/>
                <w:lang w:val="en-US"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ind w:left="0" w:leftChars="0" w:firstLine="420" w:firstLineChars="20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4"/>
                <w:lang w:val="en-US" w:eastAsia="zh-CN" w:bidi="ar-SA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计算每一部门每一职务类别“实发工资”的平均数</w:t>
            </w:r>
          </w:p>
          <w:p>
            <w:pPr>
              <w:numPr>
                <w:numId w:val="0"/>
              </w:numPr>
              <w:ind w:leftChars="0" w:firstLine="420" w:firstLineChars="200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在“数据透视表字段列表”工具栏的“求和项”处，右击，在弹出的快捷菜单中单击选择“值字段设置”选项，打开“值字段设置”对话框，在“值汇总方式”选择“平均值”</w:t>
            </w:r>
            <w:r>
              <w:rPr>
                <w:rFonts w:hint="eastAsia" w:asciiTheme="minorEastAsia" w:hAnsiTheme="minorEastAsia" w:cstheme="minorEastAsia"/>
                <w:lang w:val="en-US" w:eastAsia="zh-CN"/>
              </w:rPr>
              <w:t>即可。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eastAsia" w:asciiTheme="minorEastAsia" w:hAnsi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4"/>
                <w:lang w:val="en-US" w:eastAsia="zh-CN" w:bidi="ar-SA"/>
              </w:rPr>
              <w:t>3.</w:t>
            </w:r>
            <w:r>
              <w:rPr>
                <w:rFonts w:hint="eastAsia" w:asciiTheme="minorEastAsia" w:hAnsiTheme="minorEastAsia" w:cstheme="minorEastAsia"/>
                <w:lang w:val="en-US" w:eastAsia="zh-CN"/>
              </w:rPr>
              <w:t>计算每一部门每一职务类别“实发工资”的汇总数占“实发工资”总和的百分比。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打开“值字段设置”对话框，“值汇总方式”选择“求和”,设置“值显示方式”为“全部汇总百分比”选项。如果选择“列汇总百分比”或“行汇总百分比”,还可以计算同一职务类别在不同部门“实发工资”占此类别“实发工资”总和的百分比；或同一部门的不同职务类别“实发工资”占此部门“实发工资”总和的百分比。</w:t>
            </w:r>
          </w:p>
          <w:p>
            <w:pPr>
              <w:ind w:firstLine="422" w:firstLineChars="200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  <w:t>三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lang w:val="en-US" w:eastAsia="zh-CN"/>
              </w:rPr>
              <w:t>、数据透视表的分组</w:t>
            </w:r>
          </w:p>
          <w:p>
            <w:pPr>
              <w:ind w:firstLine="420" w:firstLineChars="20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 xml:space="preserve">操作步骤如下。 </w:t>
            </w:r>
          </w:p>
          <w:p>
            <w:pPr>
              <w:ind w:firstLine="420" w:firstLineChars="20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 xml:space="preserve">第一步：定位光标，单击选中数据列表中的任一有数据的单元格。 </w:t>
            </w:r>
          </w:p>
          <w:p>
            <w:pPr>
              <w:ind w:firstLine="420" w:firstLineChars="20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 xml:space="preserve">第二步：单击“插入”选项卡中“表格”分组里的“数据透视表”按钮。 </w:t>
            </w:r>
          </w:p>
          <w:p>
            <w:pPr>
              <w:ind w:firstLine="420" w:firstLineChars="20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第三步：打开“创建数据透视表”对话框。确认数据区域为“员工工资核算表!$A$2:SQ$91”，在“选择放置数据透视表的位置”,选择产生在“新工作表”上，单击对话框的“确定”按钮即可。</w:t>
            </w:r>
          </w:p>
          <w:p>
            <w:pPr>
              <w:ind w:firstLine="420" w:firstLineChars="20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第四步：将“实发工资”拖至行标签，再将“实发工资”拖至数值区。在数值区更改“值字段设置”为“计数”。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五步：在数据透视表的布局区域“行标签”列的任一位置右击，在弹出的菜单中单击“组合”,起始值输入“3000”,终止值输入“7000”,步长值输入“1000”</w:t>
            </w:r>
            <w:r>
              <w:rPr>
                <w:rFonts w:hint="eastAsia" w:asciiTheme="minorEastAsia" w:hAnsiTheme="minorEastAsia" w:cstheme="minorEastAsia"/>
                <w:lang w:val="en-US"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单击“确定”</w:t>
            </w:r>
            <w:r>
              <w:rPr>
                <w:rFonts w:hint="eastAsia" w:asciiTheme="minorEastAsia" w:hAnsiTheme="minorEastAsia" w:cstheme="minorEastAsia"/>
                <w:lang w:val="en-US" w:eastAsia="zh-CN"/>
              </w:rPr>
              <w:t>即可。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课堂小结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pStyle w:val="6"/>
              <w:spacing w:before="160" w:after="160" w:line="24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1.教师简要总结本节课的要点。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2.学生总结回顾知识点。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备注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简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iYWIyYmJlNzE4MzA3OTNhMGUxY2M2ZjZhZjhjZGEifQ=="/>
  </w:docVars>
  <w:rsids>
    <w:rsidRoot w:val="00000000"/>
    <w:rsid w:val="002E1F6F"/>
    <w:rsid w:val="004321C9"/>
    <w:rsid w:val="01E93D47"/>
    <w:rsid w:val="031246E3"/>
    <w:rsid w:val="060A79EB"/>
    <w:rsid w:val="06B62CBE"/>
    <w:rsid w:val="09F762E9"/>
    <w:rsid w:val="0D5E19E1"/>
    <w:rsid w:val="0D9C1713"/>
    <w:rsid w:val="0EE7435D"/>
    <w:rsid w:val="113D05BD"/>
    <w:rsid w:val="11CB0B08"/>
    <w:rsid w:val="13A12B04"/>
    <w:rsid w:val="13DE5984"/>
    <w:rsid w:val="14406CFD"/>
    <w:rsid w:val="19937EBA"/>
    <w:rsid w:val="1A097E5E"/>
    <w:rsid w:val="1AFF58CC"/>
    <w:rsid w:val="1B8E7BC4"/>
    <w:rsid w:val="1C9A74E5"/>
    <w:rsid w:val="1EBE098A"/>
    <w:rsid w:val="223374FA"/>
    <w:rsid w:val="2277734E"/>
    <w:rsid w:val="22FD2D7A"/>
    <w:rsid w:val="241C22F1"/>
    <w:rsid w:val="248675C0"/>
    <w:rsid w:val="262529CD"/>
    <w:rsid w:val="263B1B4F"/>
    <w:rsid w:val="2714014B"/>
    <w:rsid w:val="278F0C96"/>
    <w:rsid w:val="2DD70C24"/>
    <w:rsid w:val="2F1D4FD7"/>
    <w:rsid w:val="311C3F8A"/>
    <w:rsid w:val="34F311A7"/>
    <w:rsid w:val="35CE3202"/>
    <w:rsid w:val="3C2F567E"/>
    <w:rsid w:val="400E1483"/>
    <w:rsid w:val="41DC41D9"/>
    <w:rsid w:val="44C70D8D"/>
    <w:rsid w:val="45402755"/>
    <w:rsid w:val="46B476E9"/>
    <w:rsid w:val="47CC25A0"/>
    <w:rsid w:val="4999777B"/>
    <w:rsid w:val="49BC1967"/>
    <w:rsid w:val="49DC6A05"/>
    <w:rsid w:val="4B3950EF"/>
    <w:rsid w:val="4C947082"/>
    <w:rsid w:val="4D1654E9"/>
    <w:rsid w:val="4E962AA6"/>
    <w:rsid w:val="50650525"/>
    <w:rsid w:val="513A4582"/>
    <w:rsid w:val="53FB00D2"/>
    <w:rsid w:val="552A0C6F"/>
    <w:rsid w:val="568D0AE0"/>
    <w:rsid w:val="5B3D3676"/>
    <w:rsid w:val="5E8D1493"/>
    <w:rsid w:val="61D94219"/>
    <w:rsid w:val="6373711D"/>
    <w:rsid w:val="63F0211E"/>
    <w:rsid w:val="66496314"/>
    <w:rsid w:val="66C33EDD"/>
    <w:rsid w:val="67E561D1"/>
    <w:rsid w:val="6B886298"/>
    <w:rsid w:val="70745C01"/>
    <w:rsid w:val="72225236"/>
    <w:rsid w:val="736762F1"/>
    <w:rsid w:val="73C43625"/>
    <w:rsid w:val="75321A53"/>
    <w:rsid w:val="77DB1A68"/>
    <w:rsid w:val="78CB6F7B"/>
    <w:rsid w:val="792A2256"/>
    <w:rsid w:val="7E484F80"/>
    <w:rsid w:val="7F423A9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autoRedefine/>
    <w:qFormat/>
    <w:uiPriority w:val="0"/>
    <w:rPr>
      <w:b/>
    </w:rPr>
  </w:style>
  <w:style w:type="paragraph" w:customStyle="1" w:styleId="6">
    <w:name w:val="表文"/>
    <w:basedOn w:val="1"/>
    <w:autoRedefine/>
    <w:qFormat/>
    <w:uiPriority w:val="0"/>
    <w:pPr>
      <w:spacing w:before="20" w:after="20" w:line="240" w:lineRule="auto"/>
    </w:pPr>
    <w:rPr>
      <w:rFonts w:ascii="Times New Roman" w:hAnsi="Times New Roman" w:eastAsia="微软雅黑"/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18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陆梓里</cp:lastModifiedBy>
  <dcterms:modified xsi:type="dcterms:W3CDTF">2024-05-19T20:35:16Z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E2EF6BA9659040059E0D1DDD24DFD99A_13</vt:lpwstr>
  </property>
</Properties>
</file>